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B99DAE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237BE">
              <w:rPr>
                <w:rFonts w:ascii="Tahoma" w:hAnsi="Tahoma" w:cs="Tahoma"/>
              </w:rPr>
              <w:t xml:space="preserve">Itzel </w:t>
            </w:r>
            <w:r w:rsidR="00895A72">
              <w:rPr>
                <w:rFonts w:ascii="Tahoma" w:hAnsi="Tahoma" w:cs="Tahoma"/>
              </w:rPr>
              <w:t>Paulina Torres Gómez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9BD28D6" w:rsidR="00BE4E1F" w:rsidRPr="005A50F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Ing. Química </w:t>
            </w:r>
          </w:p>
          <w:p w14:paraId="3E0D423A" w14:textId="58D45589" w:rsidR="00BA3E7F" w:rsidRPr="005A50F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2015-2020</w:t>
            </w:r>
          </w:p>
          <w:p w14:paraId="6428F5BF" w14:textId="329CC12E" w:rsidR="00856508" w:rsidRPr="005A50F9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</w:t>
            </w:r>
            <w:r w:rsidR="005A50F9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Tecnológico</w:t>
            </w:r>
            <w:r w:rsidR="00895A72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la Laguna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35BD52F" w:rsidR="008C34DF" w:rsidRPr="005A50F9" w:rsidRDefault="00BA3E7F" w:rsidP="00552D21">
            <w:pPr>
              <w:jc w:val="both"/>
              <w:rPr>
                <w:rFonts w:ascii="Tahoma" w:hAnsi="Tahoma" w:cs="Tahoma"/>
              </w:rPr>
            </w:pPr>
            <w:r w:rsidRPr="005A50F9">
              <w:rPr>
                <w:rFonts w:ascii="Tahoma" w:hAnsi="Tahoma" w:cs="Tahoma"/>
              </w:rPr>
              <w:t>Empresa</w:t>
            </w:r>
            <w:r w:rsidR="005A50F9">
              <w:rPr>
                <w:rFonts w:ascii="Tahoma" w:hAnsi="Tahoma" w:cs="Tahoma"/>
              </w:rPr>
              <w:t>:</w:t>
            </w:r>
            <w:r w:rsidR="00895A72" w:rsidRPr="005A50F9">
              <w:rPr>
                <w:rFonts w:ascii="Tahoma" w:hAnsi="Tahoma" w:cs="Tahoma"/>
              </w:rPr>
              <w:t xml:space="preserve"> </w:t>
            </w:r>
            <w:proofErr w:type="spellStart"/>
            <w:r w:rsidR="00895A72" w:rsidRPr="005A50F9">
              <w:rPr>
                <w:rFonts w:ascii="Tahoma" w:hAnsi="Tahoma" w:cs="Tahoma"/>
              </w:rPr>
              <w:t>Met</w:t>
            </w:r>
            <w:proofErr w:type="spellEnd"/>
            <w:r w:rsidR="00895A72" w:rsidRPr="005A50F9">
              <w:rPr>
                <w:rFonts w:ascii="Tahoma" w:hAnsi="Tahoma" w:cs="Tahoma"/>
              </w:rPr>
              <w:t xml:space="preserve"> Mex Peñoles</w:t>
            </w:r>
          </w:p>
          <w:p w14:paraId="28383F74" w14:textId="150E2A31" w:rsidR="00BA3E7F" w:rsidRPr="005A50F9" w:rsidRDefault="00BA3E7F" w:rsidP="00552D21">
            <w:pPr>
              <w:jc w:val="both"/>
              <w:rPr>
                <w:rFonts w:ascii="Tahoma" w:hAnsi="Tahoma" w:cs="Tahoma"/>
              </w:rPr>
            </w:pPr>
            <w:r w:rsidRPr="005A50F9">
              <w:rPr>
                <w:rFonts w:ascii="Tahoma" w:hAnsi="Tahoma" w:cs="Tahoma"/>
              </w:rPr>
              <w:t>Periodo</w:t>
            </w:r>
            <w:r w:rsidR="005A50F9">
              <w:rPr>
                <w:rFonts w:ascii="Tahoma" w:hAnsi="Tahoma" w:cs="Tahoma"/>
              </w:rPr>
              <w:t>:</w:t>
            </w:r>
            <w:r w:rsidR="00895A72" w:rsidRPr="005A50F9">
              <w:rPr>
                <w:rFonts w:ascii="Tahoma" w:hAnsi="Tahoma" w:cs="Tahoma"/>
              </w:rPr>
              <w:t xml:space="preserve"> 2021-2022</w:t>
            </w:r>
          </w:p>
          <w:p w14:paraId="10E7067B" w14:textId="5B756387" w:rsidR="00BA3E7F" w:rsidRPr="005A50F9" w:rsidRDefault="00BA3E7F" w:rsidP="00552D21">
            <w:pPr>
              <w:jc w:val="both"/>
              <w:rPr>
                <w:rFonts w:ascii="Tahoma" w:hAnsi="Tahoma" w:cs="Tahoma"/>
              </w:rPr>
            </w:pPr>
            <w:r w:rsidRPr="005A50F9">
              <w:rPr>
                <w:rFonts w:ascii="Tahoma" w:hAnsi="Tahoma" w:cs="Tahoma"/>
              </w:rPr>
              <w:t>Cargo</w:t>
            </w:r>
            <w:r w:rsidR="005A50F9">
              <w:rPr>
                <w:rFonts w:ascii="Tahoma" w:hAnsi="Tahoma" w:cs="Tahoma"/>
              </w:rPr>
              <w:t>:</w:t>
            </w:r>
            <w:r w:rsidR="00895A72" w:rsidRPr="005A50F9">
              <w:rPr>
                <w:rFonts w:ascii="Tahoma" w:hAnsi="Tahoma" w:cs="Tahoma"/>
              </w:rPr>
              <w:t xml:space="preserve"> Analista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DD47" w14:textId="77777777" w:rsidR="007328A6" w:rsidRDefault="007328A6" w:rsidP="00527FC7">
      <w:pPr>
        <w:spacing w:after="0" w:line="240" w:lineRule="auto"/>
      </w:pPr>
      <w:r>
        <w:separator/>
      </w:r>
    </w:p>
  </w:endnote>
  <w:endnote w:type="continuationSeparator" w:id="0">
    <w:p w14:paraId="5C1E4499" w14:textId="77777777" w:rsidR="007328A6" w:rsidRDefault="007328A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B50D" w14:textId="77777777" w:rsidR="007328A6" w:rsidRDefault="007328A6" w:rsidP="00527FC7">
      <w:pPr>
        <w:spacing w:after="0" w:line="240" w:lineRule="auto"/>
      </w:pPr>
      <w:r>
        <w:separator/>
      </w:r>
    </w:p>
  </w:footnote>
  <w:footnote w:type="continuationSeparator" w:id="0">
    <w:p w14:paraId="0E945D95" w14:textId="77777777" w:rsidR="007328A6" w:rsidRDefault="007328A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622EAA"/>
    <w:rsid w:val="006237BE"/>
    <w:rsid w:val="006302B4"/>
    <w:rsid w:val="00657567"/>
    <w:rsid w:val="006651E9"/>
    <w:rsid w:val="006740E6"/>
    <w:rsid w:val="006B6958"/>
    <w:rsid w:val="006C4EC8"/>
    <w:rsid w:val="006F5477"/>
    <w:rsid w:val="007328A6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2024-06-02T16:13:00Z</dcterms:modified>
</cp:coreProperties>
</file>